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serif" w:hAnsi="serif"/>
          <w:sz w:val="110"/>
          <w:szCs w:val="110"/>
        </w:rPr>
        <w:t>Blue Ginger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Mitch’s Caesar Salad 9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crisp hearts of romaine, roasted garlic, lime infused dressing, 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double smoked bacon, parmesan 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Kim Chi Slaw for Two 12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color w:val="333333"/>
        </w:rPr>
        <w:t>julienne</w:t>
      </w:r>
      <w:r>
        <w:rPr>
          <w:rFonts w:ascii="Arial" w:hAnsi="Arial"/>
        </w:rPr>
        <w:t xml:space="preserve"> of napa cabbage, carrots, peppers, diakon, chili dressing, 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crisp spring rain noodles, roasted peanuts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The Famous Ice Burgwedge Salad 10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double smoked bacon, red onion, house made blue cheese dressing, </w:t>
      </w:r>
      <w:r>
        <w:rPr>
          <w:rFonts w:ascii="Arial" w:hAnsi="Arial"/>
          <w:color w:val="333333"/>
        </w:rPr>
        <w:t>caramelized</w:t>
      </w:r>
      <w:r>
        <w:rPr>
          <w:rFonts w:ascii="Arial" w:hAnsi="Arial"/>
        </w:rPr>
        <w:t xml:space="preserve"> pecans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Crispy Calamari 9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citrus and cucumber salad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Beef Tenderloin Crystal Roll 12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fresh rice paper roll, Asian vegetables, beef tenderloin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Moule et Frites 10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steamed PEI mussels, fermented black bean, ginger, crispy bacon 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Dry Garlic, Sesame Ribs 12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crispy-sticky pork ribs, sour garlic soy sauce 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Blue Ginger Shrimp Cocktail 14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poached shrimp, mango, avocado, san choc ho sauce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Fire and Ice 12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tempura dipped vegetarian sushi, pickled ginger, wasabi aioli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serif" w:hAnsi="serif"/>
          <w:b/>
          <w:sz w:val="27"/>
          <w:szCs w:val="27"/>
        </w:rPr>
        <w:t>MAINS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Muscovy Duck Confit 26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9 hr slow cooked duck leg, lavender honey’d butternut squash, shitake hoisin jus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Sticky Chili Chicken 22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 xml:space="preserve">chicken breast, sticky chili sauce, forbidden black rice, 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garlic stir fried baby bok choy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Whole Grain &amp; Pecan Crusted Rack of Australian Lamb 34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creamy, grilled Ontario corn polenta, apple, mint chutney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Shanghai Style Swai 24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a delicate white fish fillet, shitake mushroom broth, baby bok choy, crispy ginger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Chinese Five Spiced Pulled Pork “Sandwich” 24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braised pork shoulder, steamed buns, kimchi paste, hoisin, scallions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Cut of the Night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market price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>Hand Made Prawn &amp; Ginger Ravioli 26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warm pasta rounds, honey cream sauce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  <w:b/>
        </w:rPr>
        <w:t xml:space="preserve">Chef’s Daily Vegetarian Selection </w:t>
      </w:r>
    </w:p>
    <w:p w:rsidR="004447A8" w:rsidRDefault="004447A8" w:rsidP="004447A8">
      <w:pPr>
        <w:pStyle w:val="NormalWeb"/>
        <w:spacing w:before="2"/>
        <w:jc w:val="center"/>
      </w:pPr>
      <w:r>
        <w:rPr>
          <w:rFonts w:ascii="Arial" w:hAnsi="Arial"/>
        </w:rPr>
        <w:t>market price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  <w:jc w:val="center"/>
      </w:pPr>
      <w:r>
        <w:rPr>
          <w:rFonts w:ascii="serif" w:hAnsi="serif"/>
          <w:b/>
          <w:sz w:val="22"/>
          <w:szCs w:val="22"/>
        </w:rPr>
        <w:t>Blue Ginger Lounge and Grille . 644 Richmond Street . London Ontario . 519-434-5777</w:t>
      </w:r>
    </w:p>
    <w:p w:rsidR="004447A8" w:rsidRDefault="004447A8" w:rsidP="004447A8">
      <w:pPr>
        <w:pStyle w:val="NormalWeb"/>
        <w:spacing w:before="2"/>
        <w:jc w:val="center"/>
      </w:pPr>
    </w:p>
    <w:p w:rsidR="004447A8" w:rsidRDefault="004447A8" w:rsidP="004447A8">
      <w:pPr>
        <w:pStyle w:val="NormalWeb"/>
        <w:spacing w:before="2"/>
      </w:pPr>
    </w:p>
    <w:p w:rsidR="00D242D2" w:rsidRDefault="00A66812"/>
    <w:sectPr w:rsidR="00D242D2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7A8"/>
    <w:rsid w:val="00257BDE"/>
    <w:rsid w:val="004447A8"/>
    <w:rsid w:val="00A668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447A8"/>
    <w:pPr>
      <w:spacing w:before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Macintosh Word</Application>
  <DocSecurity>0</DocSecurity>
  <Lines>11</Lines>
  <Paragraphs>2</Paragraphs>
  <ScaleCrop>false</ScaleCrop>
  <Company>Groupon, Inc.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Russell</dc:creator>
  <cp:keywords/>
  <cp:lastModifiedBy>Alex Russell</cp:lastModifiedBy>
  <cp:revision>2</cp:revision>
  <dcterms:created xsi:type="dcterms:W3CDTF">2011-02-01T15:58:00Z</dcterms:created>
  <dcterms:modified xsi:type="dcterms:W3CDTF">2011-02-01T15:58:00Z</dcterms:modified>
</cp:coreProperties>
</file>